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C4126C" w14:textId="4AA7E728" w:rsidR="00002584" w:rsidRDefault="00002584" w:rsidP="00002584">
      <w:pPr>
        <w:rPr>
          <w:sz w:val="32"/>
          <w:szCs w:val="32"/>
          <w:u w:val="single"/>
        </w:rPr>
      </w:pPr>
      <w:r w:rsidRPr="00316ED2">
        <w:rPr>
          <w:sz w:val="32"/>
          <w:szCs w:val="32"/>
          <w:u w:val="single"/>
        </w:rPr>
        <w:t>Parodontologick</w:t>
      </w:r>
      <w:r>
        <w:rPr>
          <w:sz w:val="32"/>
          <w:szCs w:val="32"/>
          <w:u w:val="single"/>
        </w:rPr>
        <w:t>é</w:t>
      </w:r>
      <w:r w:rsidRPr="00316ED2">
        <w:rPr>
          <w:sz w:val="32"/>
          <w:szCs w:val="32"/>
          <w:u w:val="single"/>
        </w:rPr>
        <w:t xml:space="preserve"> dny na </w:t>
      </w:r>
      <w:r>
        <w:rPr>
          <w:sz w:val="32"/>
          <w:szCs w:val="32"/>
          <w:u w:val="single"/>
        </w:rPr>
        <w:t>Dolní Moravě</w:t>
      </w:r>
    </w:p>
    <w:p w14:paraId="0FA320D9" w14:textId="2D96A698" w:rsidR="00002584" w:rsidRDefault="00002584" w:rsidP="00002584">
      <w:pPr>
        <w:rPr>
          <w:i/>
          <w:iCs/>
          <w:sz w:val="24"/>
          <w:szCs w:val="24"/>
        </w:rPr>
      </w:pPr>
      <w:r w:rsidRPr="00316ED2">
        <w:rPr>
          <w:i/>
          <w:iCs/>
          <w:sz w:val="24"/>
          <w:szCs w:val="24"/>
        </w:rPr>
        <w:t>Ve dnech</w:t>
      </w:r>
      <w:r>
        <w:rPr>
          <w:i/>
          <w:iCs/>
          <w:sz w:val="24"/>
          <w:szCs w:val="24"/>
        </w:rPr>
        <w:t xml:space="preserve"> 15.-</w:t>
      </w:r>
      <w:proofErr w:type="gramStart"/>
      <w:r>
        <w:rPr>
          <w:i/>
          <w:iCs/>
          <w:sz w:val="24"/>
          <w:szCs w:val="24"/>
        </w:rPr>
        <w:t>16.5.2026</w:t>
      </w:r>
      <w:proofErr w:type="gramEnd"/>
      <w:r>
        <w:rPr>
          <w:i/>
          <w:iCs/>
          <w:sz w:val="24"/>
          <w:szCs w:val="24"/>
        </w:rPr>
        <w:t xml:space="preserve"> se uskutečnilo v hotelu Vista Dolní Morava dvoudenní setkání zubních lékařů a </w:t>
      </w:r>
      <w:proofErr w:type="spellStart"/>
      <w:r>
        <w:rPr>
          <w:i/>
          <w:iCs/>
          <w:sz w:val="24"/>
          <w:szCs w:val="24"/>
        </w:rPr>
        <w:t>parodontologů</w:t>
      </w:r>
      <w:proofErr w:type="spellEnd"/>
      <w:r>
        <w:rPr>
          <w:i/>
          <w:iCs/>
          <w:sz w:val="24"/>
          <w:szCs w:val="24"/>
        </w:rPr>
        <w:t>, které pořádala Česká parodontologická společnost.</w:t>
      </w:r>
    </w:p>
    <w:p w14:paraId="38E71313" w14:textId="4EBADF79" w:rsidR="00C273EC" w:rsidRDefault="00C273EC" w:rsidP="00002584">
      <w:r>
        <w:t xml:space="preserve">Na úvod odborného setkání vystoupil se svojí prezentací MUDr. Michal Kania, téma: „28 let České parodontologické společnosti.“ </w:t>
      </w:r>
      <w:r w:rsidR="00671C99">
        <w:t xml:space="preserve">V této souvislosti připomněl osobnost </w:t>
      </w:r>
      <w:proofErr w:type="spellStart"/>
      <w:proofErr w:type="gramStart"/>
      <w:r w:rsidR="00671C99">
        <w:t>MUDr.Jaroslava</w:t>
      </w:r>
      <w:proofErr w:type="spellEnd"/>
      <w:proofErr w:type="gramEnd"/>
      <w:r w:rsidR="00671C99">
        <w:t xml:space="preserve"> </w:t>
      </w:r>
      <w:proofErr w:type="spellStart"/>
      <w:r w:rsidR="00671C99">
        <w:t>Černušáka</w:t>
      </w:r>
      <w:proofErr w:type="spellEnd"/>
      <w:r w:rsidR="00671C99">
        <w:t>, jednoho ze tří zakládajících členů</w:t>
      </w:r>
      <w:r w:rsidR="001418E6">
        <w:t xml:space="preserve"> </w:t>
      </w:r>
      <w:r w:rsidR="00671C99">
        <w:t xml:space="preserve">samostatné České parodontologické společnosti, která byla oficiálně registrována v listopadu 1998.MUDr. Jaroslav </w:t>
      </w:r>
      <w:proofErr w:type="spellStart"/>
      <w:r w:rsidR="00671C99">
        <w:t>Černušák</w:t>
      </w:r>
      <w:proofErr w:type="spellEnd"/>
      <w:r w:rsidR="00671C99">
        <w:t xml:space="preserve">, </w:t>
      </w:r>
      <w:r w:rsidR="0014479F">
        <w:t>který se</w:t>
      </w:r>
      <w:r w:rsidR="00671C99">
        <w:t xml:space="preserve"> v letech 1996 až 1998 svými aktivitami výraznou měrou zasloužil o vznik samostatné ČPS, oslavil v listopadu loňského roku významné životní jubileum.</w:t>
      </w:r>
    </w:p>
    <w:p w14:paraId="592AEBBD" w14:textId="0A7A5205" w:rsidR="00842819" w:rsidRDefault="00671C99" w:rsidP="00842819">
      <w:r>
        <w:t>Odborný blo</w:t>
      </w:r>
      <w:r w:rsidR="008542E3">
        <w:t>k</w:t>
      </w:r>
      <w:r>
        <w:t xml:space="preserve"> přednášek prvního dne </w:t>
      </w:r>
      <w:r w:rsidR="008542E3">
        <w:t xml:space="preserve">zahájila dvojice autorů doc Dr. Ivo Marek, Dr. Michal Novosad, </w:t>
      </w:r>
      <w:r w:rsidR="0014479F">
        <w:t>Břeclav tématem</w:t>
      </w:r>
      <w:r w:rsidR="008542E3">
        <w:t>: „Úrazy zubů, autotransplantace, komplexní pohled na mezioborovou spolupráci“.</w:t>
      </w:r>
      <w:r w:rsidR="00842819" w:rsidRPr="00842819">
        <w:t xml:space="preserve"> </w:t>
      </w:r>
      <w:r w:rsidR="00842819">
        <w:t xml:space="preserve">Ve své prezentaci autoři na celé řadě kasuistik </w:t>
      </w:r>
      <w:r w:rsidR="0014479F">
        <w:t>ukázali, jak</w:t>
      </w:r>
      <w:r w:rsidR="00842819">
        <w:t xml:space="preserve"> lze řešit nejenom následky úrazů, ale i rozsáhle ageneze zubů a terapii u některých rozštěpových </w:t>
      </w:r>
      <w:r w:rsidR="00773094">
        <w:t>vad. Při</w:t>
      </w:r>
      <w:r w:rsidR="00842819">
        <w:t xml:space="preserve"> prezentaci kasuistik se oba autoři vhodně </w:t>
      </w:r>
      <w:r w:rsidR="00773094">
        <w:t>doplňovali</w:t>
      </w:r>
      <w:r w:rsidR="00842819">
        <w:t xml:space="preserve"> a ukázali, jak je zcela zásadní a nezbytná </w:t>
      </w:r>
      <w:r w:rsidR="0014479F">
        <w:t>nejenom mezioborová</w:t>
      </w:r>
      <w:r w:rsidR="00842819">
        <w:t xml:space="preserve"> spolupráce mezi ortodontistou, </w:t>
      </w:r>
      <w:r w:rsidR="0014479F">
        <w:t>stomatochirurgem, ale</w:t>
      </w:r>
      <w:r w:rsidR="00842819">
        <w:t xml:space="preserve"> i spolupráce s dalšími stomatologickými obory jako protetika a konzervační </w:t>
      </w:r>
      <w:r w:rsidR="00773094">
        <w:t>stomatologie.</w:t>
      </w:r>
      <w:r w:rsidR="0051036E">
        <w:t xml:space="preserve"> </w:t>
      </w:r>
      <w:r w:rsidR="00773094">
        <w:t>Při</w:t>
      </w:r>
      <w:r w:rsidR="00842819">
        <w:t xml:space="preserve"> celé řadě klinických situací autoři úspěšně </w:t>
      </w:r>
      <w:r w:rsidR="0014479F">
        <w:t>využívali donorové</w:t>
      </w:r>
      <w:r w:rsidR="00842819">
        <w:t xml:space="preserve"> </w:t>
      </w:r>
      <w:r w:rsidR="0014479F">
        <w:t>zuby do</w:t>
      </w:r>
      <w:r w:rsidR="00842819">
        <w:t xml:space="preserve"> místa ztrátových defektů</w:t>
      </w:r>
      <w:r w:rsidR="001418E6">
        <w:t xml:space="preserve"> </w:t>
      </w:r>
      <w:r w:rsidR="00842819">
        <w:t>nebo agenetických defektů</w:t>
      </w:r>
      <w:r w:rsidR="001418E6">
        <w:t xml:space="preserve">. </w:t>
      </w:r>
      <w:r w:rsidR="00842819">
        <w:t xml:space="preserve">Autotransplantace se tak jeví jako vhodnější postup při terapii ztrátových nebo agenetických defektů než použití implantátů a navíc </w:t>
      </w:r>
      <w:r w:rsidR="00773094">
        <w:t xml:space="preserve">využití </w:t>
      </w:r>
      <w:proofErr w:type="spellStart"/>
      <w:r w:rsidR="00773094">
        <w:t>autotransplantovaných</w:t>
      </w:r>
      <w:proofErr w:type="spellEnd"/>
      <w:r w:rsidR="00773094">
        <w:t xml:space="preserve"> zubů je </w:t>
      </w:r>
      <w:proofErr w:type="spellStart"/>
      <w:r w:rsidR="00773094">
        <w:t>biologičtější</w:t>
      </w:r>
      <w:proofErr w:type="spellEnd"/>
      <w:r w:rsidR="00773094">
        <w:t xml:space="preserve"> postup s dlouhodobější stabilitou a lepšími estetickými výsledky v indikovaných případech než použití implantátů.</w:t>
      </w:r>
      <w:r w:rsidR="00842819">
        <w:t xml:space="preserve">  </w:t>
      </w:r>
      <w:proofErr w:type="spellStart"/>
      <w:r w:rsidR="00842819">
        <w:t>Take</w:t>
      </w:r>
      <w:proofErr w:type="spellEnd"/>
      <w:r w:rsidR="00842819">
        <w:t xml:space="preserve"> </w:t>
      </w:r>
      <w:proofErr w:type="spellStart"/>
      <w:r w:rsidR="00842819">
        <w:t>home</w:t>
      </w:r>
      <w:proofErr w:type="spellEnd"/>
      <w:r w:rsidR="00842819">
        <w:t xml:space="preserve"> </w:t>
      </w:r>
      <w:proofErr w:type="spellStart"/>
      <w:r w:rsidR="00842819">
        <w:t>message</w:t>
      </w:r>
      <w:proofErr w:type="spellEnd"/>
      <w:r w:rsidR="00773094">
        <w:t xml:space="preserve"> celé přednášky: „Implantát je ideální možností, ale pouze jako plán B“ a hlavní je postup“ </w:t>
      </w:r>
      <w:proofErr w:type="spellStart"/>
      <w:r w:rsidR="00773094">
        <w:t>biologically</w:t>
      </w:r>
      <w:proofErr w:type="spellEnd"/>
      <w:r w:rsidR="00773094">
        <w:t xml:space="preserve"> </w:t>
      </w:r>
      <w:proofErr w:type="spellStart"/>
      <w:r w:rsidR="00773094">
        <w:t>driven</w:t>
      </w:r>
      <w:proofErr w:type="spellEnd"/>
      <w:r w:rsidR="00773094">
        <w:t xml:space="preserve">. </w:t>
      </w:r>
    </w:p>
    <w:p w14:paraId="0FA7731E" w14:textId="52AB2634" w:rsidR="0014479F" w:rsidRDefault="006C2BC9" w:rsidP="00842819">
      <w:r>
        <w:t xml:space="preserve">V </w:t>
      </w:r>
      <w:r w:rsidR="0014479F">
        <w:t>Odpolední</w:t>
      </w:r>
      <w:r>
        <w:t>m</w:t>
      </w:r>
      <w:r w:rsidR="0014479F">
        <w:t xml:space="preserve"> program prvního dne</w:t>
      </w:r>
      <w:r>
        <w:t xml:space="preserve"> </w:t>
      </w:r>
      <w:r w:rsidR="001662A4">
        <w:t>pokračoval svojí</w:t>
      </w:r>
      <w:r w:rsidR="0014479F">
        <w:t xml:space="preserve"> přednáškou </w:t>
      </w:r>
      <w:r w:rsidR="00137E83">
        <w:t>Dr. Petr</w:t>
      </w:r>
      <w:r w:rsidR="0014479F">
        <w:t xml:space="preserve"> Barták, Praha na téma: </w:t>
      </w:r>
      <w:r w:rsidR="00FD4059">
        <w:t>„</w:t>
      </w:r>
      <w:r w:rsidR="00FD4059" w:rsidRPr="00FD4059">
        <w:t xml:space="preserve">Interdisciplinární spolupráce </w:t>
      </w:r>
      <w:r w:rsidR="00FD4059">
        <w:t>stomatochirurga</w:t>
      </w:r>
      <w:r w:rsidR="00FD4059" w:rsidRPr="00FD4059">
        <w:t xml:space="preserve"> a protetika</w:t>
      </w:r>
      <w:r w:rsidR="006F3A1F">
        <w:t xml:space="preserve"> </w:t>
      </w:r>
      <w:r w:rsidR="00FD4059" w:rsidRPr="00FD4059">
        <w:t>s</w:t>
      </w:r>
      <w:r w:rsidR="00FD4059">
        <w:t> </w:t>
      </w:r>
      <w:r w:rsidR="00FD4059" w:rsidRPr="00FD4059">
        <w:t>ortodontistou</w:t>
      </w:r>
      <w:r w:rsidR="00FD4059">
        <w:t>.“</w:t>
      </w:r>
      <w:r w:rsidR="000F6078">
        <w:t xml:space="preserve"> Autor ukázal ve své přednášce konkrétní formy spolupráce, které spočívají hlavně v odkrytí </w:t>
      </w:r>
      <w:proofErr w:type="spellStart"/>
      <w:r w:rsidR="000F6078">
        <w:t>retinovaných</w:t>
      </w:r>
      <w:proofErr w:type="spellEnd"/>
      <w:r w:rsidR="000F6078">
        <w:t xml:space="preserve"> zubů a jejich </w:t>
      </w:r>
      <w:r w:rsidR="00137E83">
        <w:t>zpřístupnění</w:t>
      </w:r>
      <w:r w:rsidR="000F6078">
        <w:t xml:space="preserve"> </w:t>
      </w:r>
      <w:proofErr w:type="spellStart"/>
      <w:r w:rsidR="000F6078">
        <w:t>orto</w:t>
      </w:r>
      <w:proofErr w:type="spellEnd"/>
      <w:r w:rsidR="000F6078">
        <w:t xml:space="preserve"> terapii, </w:t>
      </w:r>
      <w:r w:rsidR="00137E83">
        <w:t>odstranění</w:t>
      </w:r>
      <w:r w:rsidR="000F6078">
        <w:t xml:space="preserve"> přespočetných zubů nebo </w:t>
      </w:r>
      <w:proofErr w:type="spellStart"/>
      <w:r w:rsidR="000F6078">
        <w:t>retinovaných</w:t>
      </w:r>
      <w:proofErr w:type="spellEnd"/>
      <w:r w:rsidR="000F6078">
        <w:t xml:space="preserve"> </w:t>
      </w:r>
      <w:r w:rsidR="00137E83">
        <w:t>zubů, zavedení</w:t>
      </w:r>
      <w:r w:rsidR="000F6078">
        <w:t xml:space="preserve"> </w:t>
      </w:r>
      <w:proofErr w:type="spellStart"/>
      <w:r w:rsidR="000F6078">
        <w:t>nitrokostních</w:t>
      </w:r>
      <w:proofErr w:type="spellEnd"/>
      <w:r w:rsidR="000F6078">
        <w:t xml:space="preserve"> implantátů pro usnadnění </w:t>
      </w:r>
      <w:proofErr w:type="gramStart"/>
      <w:r w:rsidR="000F6078">
        <w:t>ortodontické  léčby</w:t>
      </w:r>
      <w:proofErr w:type="gramEnd"/>
      <w:r w:rsidR="000F6078">
        <w:t>, ortodontická příprava před nahrazením chybějících zubů, korekce skusových poměrů pro umožnění protetického ošetření(výška skusu, inklinace zubů), ortodontická extruze</w:t>
      </w:r>
      <w:r w:rsidR="00CA3C9A">
        <w:t xml:space="preserve">. </w:t>
      </w:r>
      <w:proofErr w:type="gramStart"/>
      <w:r w:rsidR="00FA72DA">
        <w:t>Prioritou</w:t>
      </w:r>
      <w:r w:rsidR="000F6078">
        <w:t xml:space="preserve">  ošetření</w:t>
      </w:r>
      <w:proofErr w:type="gramEnd"/>
      <w:r w:rsidR="000F6078">
        <w:t xml:space="preserve"> chybějících</w:t>
      </w:r>
      <w:r w:rsidR="00FA72DA">
        <w:t xml:space="preserve"> jednotlivých </w:t>
      </w:r>
      <w:r w:rsidR="000F6078">
        <w:t xml:space="preserve"> zubů</w:t>
      </w:r>
      <w:r w:rsidR="00FA72DA">
        <w:t xml:space="preserve"> ve frontálním úseku je adhezivní  můstek, hlavně v indikaci náhrady malých řezáků. Autor rovněž ukázal netradiční </w:t>
      </w:r>
      <w:r w:rsidR="00837514">
        <w:t>způsob řešení</w:t>
      </w:r>
      <w:r w:rsidR="00FA72DA">
        <w:t xml:space="preserve"> extruze zubu bez ortodontické terapie.</w:t>
      </w:r>
      <w:r w:rsidR="00137E83">
        <w:t xml:space="preserve"> </w:t>
      </w:r>
    </w:p>
    <w:p w14:paraId="0AE5743B" w14:textId="77777777" w:rsidR="00CA3C9A" w:rsidRDefault="00137E83" w:rsidP="00137E83">
      <w:pPr>
        <w:rPr>
          <w:rFonts w:ascii="Arial" w:hAnsi="Arial" w:cs="Arial"/>
          <w:color w:val="666666"/>
          <w:sz w:val="20"/>
          <w:szCs w:val="20"/>
          <w:shd w:val="clear" w:color="auto" w:fill="FFFFFF"/>
        </w:rPr>
      </w:pPr>
      <w:r>
        <w:t>Program druhého dne zahájil Dr.</w:t>
      </w:r>
      <w:r w:rsidRPr="00137E83">
        <w:rPr>
          <w:rFonts w:ascii="Arial" w:eastAsia="Times New Roman" w:hAnsi="Arial" w:cs="Arial"/>
          <w:b/>
          <w:bCs/>
          <w:color w:val="666666"/>
          <w:sz w:val="20"/>
          <w:szCs w:val="20"/>
          <w:lang w:eastAsia="cs-CZ"/>
        </w:rPr>
        <w:t xml:space="preserve"> </w:t>
      </w:r>
      <w:r w:rsidRPr="00137E83">
        <w:t xml:space="preserve">Grzegorz </w:t>
      </w:r>
      <w:proofErr w:type="spellStart"/>
      <w:r w:rsidRPr="00137E83">
        <w:t>Romaszkiewicz</w:t>
      </w:r>
      <w:proofErr w:type="spellEnd"/>
      <w:r w:rsidR="00706385">
        <w:t xml:space="preserve">, </w:t>
      </w:r>
      <w:proofErr w:type="spellStart"/>
      <w:r w:rsidR="00706385">
        <w:t>Radom</w:t>
      </w:r>
      <w:proofErr w:type="spellEnd"/>
      <w:r w:rsidR="00706385">
        <w:t>,</w:t>
      </w:r>
      <w:r w:rsidR="00837514">
        <w:t xml:space="preserve"> </w:t>
      </w:r>
      <w:proofErr w:type="spellStart"/>
      <w:r w:rsidR="00837514">
        <w:t>Pl</w:t>
      </w:r>
      <w:proofErr w:type="spellEnd"/>
      <w:r w:rsidR="00837514" w:rsidRPr="00137E83">
        <w:t>:</w:t>
      </w:r>
      <w:r w:rsidRPr="00137E83">
        <w:rPr>
          <w:rFonts w:ascii="Arial" w:hAnsi="Arial" w:cs="Arial"/>
          <w:color w:val="666666"/>
          <w:sz w:val="20"/>
          <w:szCs w:val="20"/>
          <w:shd w:val="clear" w:color="auto" w:fill="FFFFFF"/>
        </w:rPr>
        <w:t xml:space="preserve"> </w:t>
      </w:r>
      <w:r w:rsidR="00C57526">
        <w:rPr>
          <w:rFonts w:ascii="Arial" w:hAnsi="Arial" w:cs="Arial"/>
          <w:color w:val="666666"/>
          <w:sz w:val="20"/>
          <w:szCs w:val="20"/>
          <w:shd w:val="clear" w:color="auto" w:fill="FFFFFF"/>
        </w:rPr>
        <w:t>„</w:t>
      </w:r>
    </w:p>
    <w:p w14:paraId="0087BDBA" w14:textId="1FA8BF05" w:rsidR="00B52FA7" w:rsidRDefault="00137E83" w:rsidP="00137E83">
      <w:r w:rsidRPr="00137E83">
        <w:t xml:space="preserve">Čtvrtá cesta v estetické zóně u úrazů a kazů pod úrovni gingiválního úponu: Biologická alternativa ke klasické protetice, ortodoncii </w:t>
      </w:r>
      <w:r w:rsidR="00837514" w:rsidRPr="00137E83">
        <w:t xml:space="preserve">a </w:t>
      </w:r>
      <w:proofErr w:type="spellStart"/>
      <w:r w:rsidR="00837514" w:rsidRPr="00137E83">
        <w:t>implantologii</w:t>
      </w:r>
      <w:proofErr w:type="spellEnd"/>
      <w:r>
        <w:t>.</w:t>
      </w:r>
      <w:r w:rsidR="00C57526">
        <w:t>“</w:t>
      </w:r>
      <w:r>
        <w:t xml:space="preserve"> Autor na klinických případech</w:t>
      </w:r>
      <w:r w:rsidR="00C57526">
        <w:t xml:space="preserve"> </w:t>
      </w:r>
      <w:r w:rsidR="00837514">
        <w:t>ukázal možnosti</w:t>
      </w:r>
      <w:r>
        <w:t xml:space="preserve"> extruze</w:t>
      </w:r>
      <w:r w:rsidR="00C57526">
        <w:t>,</w:t>
      </w:r>
      <w:r>
        <w:t xml:space="preserve"> kdy kromě tradičních ortodontických aparátů je možno využít k extruzi </w:t>
      </w:r>
      <w:proofErr w:type="spellStart"/>
      <w:r>
        <w:t>jednokořenového</w:t>
      </w:r>
      <w:proofErr w:type="spellEnd"/>
      <w:r>
        <w:t xml:space="preserve"> zubu i segmentované oblouky vyrobené</w:t>
      </w:r>
      <w:r w:rsidR="00C57526">
        <w:t xml:space="preserve"> z ocelových slitin nebo </w:t>
      </w:r>
      <w:r w:rsidR="00837514">
        <w:t>částečné oblouky</w:t>
      </w:r>
      <w:r w:rsidR="00C57526">
        <w:t xml:space="preserve"> s Ni-Ti pružinami, </w:t>
      </w:r>
      <w:r w:rsidR="00837514">
        <w:t>smíšené systémy</w:t>
      </w:r>
      <w:r w:rsidR="00C57526">
        <w:t xml:space="preserve"> připevněné k zubům adhezivními materiály nebo dočasné protetické můstky. Autor ve své praxi používá nejčastěji skleněná vlákna připevněná k sousedním zubům nebo zirkonovou tyč podepřenou sousedními zuby, ale i dočasný adhezivní můstek s použitím anatomické zubní korunky.</w:t>
      </w:r>
    </w:p>
    <w:p w14:paraId="76B1412D" w14:textId="7A60A993" w:rsidR="00C023A3" w:rsidRDefault="00B52FA7" w:rsidP="00137E83">
      <w:r>
        <w:t>Další přednášející Dr.</w:t>
      </w:r>
      <w:r w:rsidRPr="00B52FA7">
        <w:rPr>
          <w:rFonts w:ascii="Arial" w:hAnsi="Arial" w:cs="Arial"/>
          <w:b/>
          <w:bCs/>
          <w:color w:val="666666"/>
          <w:sz w:val="20"/>
          <w:szCs w:val="20"/>
          <w:shd w:val="clear" w:color="auto" w:fill="FFFFFF"/>
        </w:rPr>
        <w:t xml:space="preserve"> </w:t>
      </w:r>
      <w:r w:rsidRPr="00B52FA7">
        <w:t xml:space="preserve">Michal </w:t>
      </w:r>
      <w:proofErr w:type="spellStart"/>
      <w:r w:rsidRPr="00B52FA7">
        <w:t>Štefanátný</w:t>
      </w:r>
      <w:r>
        <w:t>,</w:t>
      </w:r>
      <w:proofErr w:type="gramStart"/>
      <w:r w:rsidR="00706385">
        <w:t>Žilina</w:t>
      </w:r>
      <w:proofErr w:type="spellEnd"/>
      <w:r w:rsidR="00706385">
        <w:t xml:space="preserve"> ,</w:t>
      </w:r>
      <w:r>
        <w:t xml:space="preserve"> téma</w:t>
      </w:r>
      <w:proofErr w:type="gramEnd"/>
      <w:r>
        <w:t>:</w:t>
      </w:r>
      <w:r w:rsidRPr="00B52FA7">
        <w:rPr>
          <w:rFonts w:ascii="Arial" w:hAnsi="Arial" w:cs="Arial"/>
          <w:color w:val="666666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„</w:t>
      </w:r>
      <w:r w:rsidRPr="00B52FA7">
        <w:t>Mezioborová spolupráce u pacientů s </w:t>
      </w:r>
      <w:proofErr w:type="spellStart"/>
      <w:proofErr w:type="gramStart"/>
      <w:r w:rsidRPr="00B52FA7">
        <w:t>parodontitis</w:t>
      </w:r>
      <w:proofErr w:type="spellEnd"/>
      <w:proofErr w:type="gramEnd"/>
      <w:r w:rsidRPr="00B52FA7">
        <w:t xml:space="preserve"> u </w:t>
      </w:r>
      <w:proofErr w:type="spellStart"/>
      <w:r w:rsidRPr="00B52FA7">
        <w:t>stage</w:t>
      </w:r>
      <w:proofErr w:type="spellEnd"/>
      <w:r>
        <w:t xml:space="preserve"> </w:t>
      </w:r>
      <w:r w:rsidRPr="00B52FA7">
        <w:t>IV</w:t>
      </w:r>
      <w:r>
        <w:t>.“</w:t>
      </w:r>
      <w:r w:rsidR="00CA3C9A">
        <w:t xml:space="preserve"> </w:t>
      </w:r>
      <w:r w:rsidR="0051036E">
        <w:t xml:space="preserve">Autor ve své přednášce vysvětlil, že zahájení iniciální konzervativní </w:t>
      </w:r>
      <w:r w:rsidR="00837514">
        <w:t xml:space="preserve">terapie </w:t>
      </w:r>
      <w:proofErr w:type="spellStart"/>
      <w:r w:rsidR="006C2BC9">
        <w:t>parodontu</w:t>
      </w:r>
      <w:proofErr w:type="spellEnd"/>
      <w:r w:rsidR="006C2BC9">
        <w:t xml:space="preserve"> je</w:t>
      </w:r>
      <w:r w:rsidR="0051036E">
        <w:t xml:space="preserve"> doprovázeno úpravou okluze a artikulace, dlahováním zubů a při </w:t>
      </w:r>
      <w:r w:rsidR="0052055A">
        <w:t>aplikaci fixního ortodontického aparátu je nezbytné, aby spolupracující ortodontista aplikoval na zuby minimální ortodontické síly, neboť centrum rotace je posunuto</w:t>
      </w:r>
      <w:r w:rsidR="006C2BC9">
        <w:t xml:space="preserve"> </w:t>
      </w:r>
      <w:proofErr w:type="spellStart"/>
      <w:r w:rsidR="0052055A">
        <w:t>apikálněji</w:t>
      </w:r>
      <w:proofErr w:type="spellEnd"/>
      <w:r w:rsidR="001768F6">
        <w:t xml:space="preserve">. Rovněž </w:t>
      </w:r>
      <w:proofErr w:type="gramStart"/>
      <w:r w:rsidR="001768F6">
        <w:t>vysvětlil  použití</w:t>
      </w:r>
      <w:proofErr w:type="gramEnd"/>
      <w:r w:rsidR="001768F6">
        <w:t xml:space="preserve"> ATB při </w:t>
      </w:r>
      <w:r w:rsidR="001768F6">
        <w:lastRenderedPageBreak/>
        <w:t xml:space="preserve">terapii </w:t>
      </w:r>
      <w:proofErr w:type="spellStart"/>
      <w:r w:rsidR="001768F6">
        <w:t>parodontitis</w:t>
      </w:r>
      <w:proofErr w:type="spellEnd"/>
      <w:r w:rsidR="001768F6">
        <w:t xml:space="preserve"> </w:t>
      </w:r>
      <w:proofErr w:type="spellStart"/>
      <w:r w:rsidR="001768F6">
        <w:t>stage</w:t>
      </w:r>
      <w:proofErr w:type="spellEnd"/>
      <w:r w:rsidR="001768F6">
        <w:t xml:space="preserve"> IV.</w:t>
      </w:r>
      <w:r w:rsidR="00CA3C9A">
        <w:t xml:space="preserve"> </w:t>
      </w:r>
      <w:r w:rsidR="00DC5E00">
        <w:t xml:space="preserve"> </w:t>
      </w:r>
      <w:bookmarkStart w:id="0" w:name="_GoBack"/>
      <w:bookmarkEnd w:id="0"/>
      <w:r w:rsidR="00837514">
        <w:t>Autor ve</w:t>
      </w:r>
      <w:r w:rsidR="0052055A">
        <w:t xml:space="preserve"> své přednášce </w:t>
      </w:r>
      <w:proofErr w:type="gramStart"/>
      <w:r w:rsidR="0052055A">
        <w:t>poukázal</w:t>
      </w:r>
      <w:proofErr w:type="gramEnd"/>
      <w:r w:rsidR="0052055A">
        <w:t xml:space="preserve"> na řadu výhod při </w:t>
      </w:r>
      <w:r w:rsidR="00837514">
        <w:t>léčbě</w:t>
      </w:r>
      <w:r w:rsidR="00627227">
        <w:t xml:space="preserve"> </w:t>
      </w:r>
      <w:proofErr w:type="spellStart"/>
      <w:r w:rsidR="00627227">
        <w:t>parodontitis</w:t>
      </w:r>
      <w:proofErr w:type="spellEnd"/>
      <w:r w:rsidR="00627227">
        <w:t xml:space="preserve"> </w:t>
      </w:r>
      <w:proofErr w:type="spellStart"/>
      <w:r w:rsidR="00837514">
        <w:t>Stage</w:t>
      </w:r>
      <w:proofErr w:type="spellEnd"/>
      <w:r w:rsidR="0052055A">
        <w:t xml:space="preserve"> IV</w:t>
      </w:r>
      <w:r w:rsidR="001662A4">
        <w:t xml:space="preserve">. konzervativním způsobem, tedy </w:t>
      </w:r>
      <w:r w:rsidR="0052055A">
        <w:t xml:space="preserve"> </w:t>
      </w:r>
      <w:r w:rsidR="00CA3C9A">
        <w:t>p</w:t>
      </w:r>
      <w:r w:rsidR="0052055A">
        <w:t xml:space="preserve">okud </w:t>
      </w:r>
      <w:r w:rsidR="00680F3E">
        <w:t>možno se</w:t>
      </w:r>
      <w:r w:rsidR="001662A4">
        <w:t xml:space="preserve"> </w:t>
      </w:r>
      <w:r w:rsidR="00627227">
        <w:t>zachování</w:t>
      </w:r>
      <w:r w:rsidR="0052055A">
        <w:t xml:space="preserve"> co největšího počtu zubů oproti radikální extrakční terapii s použitím pouze implantologického řešení.</w:t>
      </w:r>
      <w:r w:rsidR="00627227">
        <w:t xml:space="preserve"> </w:t>
      </w:r>
      <w:r w:rsidR="0052055A">
        <w:t xml:space="preserve">Parodontologický pacient je z hlediska implantologického velmi rizikový, dle statistik je </w:t>
      </w:r>
      <w:proofErr w:type="spellStart"/>
      <w:r w:rsidR="0052055A">
        <w:t>periimplantitida</w:t>
      </w:r>
      <w:proofErr w:type="spellEnd"/>
      <w:r w:rsidR="001662A4">
        <w:t xml:space="preserve"> při terapii implantáty </w:t>
      </w:r>
      <w:r w:rsidR="00680F3E">
        <w:t>častěji než</w:t>
      </w:r>
      <w:r w:rsidR="00C023A3">
        <w:t xml:space="preserve"> u </w:t>
      </w:r>
      <w:r w:rsidR="00837514">
        <w:t>pacienta, jehož</w:t>
      </w:r>
      <w:r w:rsidR="00C023A3">
        <w:t xml:space="preserve"> chrup není postižen </w:t>
      </w:r>
      <w:proofErr w:type="spellStart"/>
      <w:r w:rsidR="00C023A3">
        <w:t>parodontitis</w:t>
      </w:r>
      <w:proofErr w:type="spellEnd"/>
      <w:r w:rsidR="00C023A3">
        <w:t xml:space="preserve"> </w:t>
      </w:r>
      <w:proofErr w:type="spellStart"/>
      <w:r w:rsidR="00C023A3">
        <w:t>Stage</w:t>
      </w:r>
      <w:proofErr w:type="spellEnd"/>
      <w:r w:rsidR="00C023A3">
        <w:t xml:space="preserve"> II. a IV.</w:t>
      </w:r>
    </w:p>
    <w:p w14:paraId="26BB5B7F" w14:textId="77777777" w:rsidR="00CA3C9A" w:rsidRDefault="00C023A3" w:rsidP="00137E83">
      <w:r>
        <w:t xml:space="preserve">V odborném programu </w:t>
      </w:r>
      <w:r w:rsidR="00837514">
        <w:t>pokračoval doc.</w:t>
      </w:r>
      <w:r>
        <w:t xml:space="preserve"> Dr. Martin Starosta</w:t>
      </w:r>
      <w:r w:rsidR="00706385">
        <w:t>,</w:t>
      </w:r>
      <w:r w:rsidR="00CA3C9A">
        <w:t xml:space="preserve"> </w:t>
      </w:r>
      <w:r w:rsidR="00706385">
        <w:t>Olomouc</w:t>
      </w:r>
      <w:r>
        <w:t xml:space="preserve"> přednáškou: </w:t>
      </w:r>
    </w:p>
    <w:p w14:paraId="1051A56A" w14:textId="7CB1CEA8" w:rsidR="00706385" w:rsidRDefault="00C023A3" w:rsidP="00137E83">
      <w:r>
        <w:t>„</w:t>
      </w:r>
      <w:proofErr w:type="spellStart"/>
      <w:r w:rsidRPr="00C023A3">
        <w:t>Mukogingivální</w:t>
      </w:r>
      <w:proofErr w:type="spellEnd"/>
      <w:r w:rsidRPr="00C023A3">
        <w:t xml:space="preserve"> problematika v</w:t>
      </w:r>
      <w:r>
        <w:t> </w:t>
      </w:r>
      <w:r w:rsidRPr="00C023A3">
        <w:t>ortodoncii</w:t>
      </w:r>
      <w:r>
        <w:t xml:space="preserve">“. V úvodu svého odborného sdělení autor </w:t>
      </w:r>
      <w:r w:rsidR="006F3A1F">
        <w:t>rozdělil fenotyp</w:t>
      </w:r>
      <w:r>
        <w:t xml:space="preserve"> na tenký </w:t>
      </w:r>
      <w:r w:rsidR="00837514">
        <w:t>a silný</w:t>
      </w:r>
      <w:r>
        <w:t xml:space="preserve"> s </w:t>
      </w:r>
      <w:r w:rsidR="00627227">
        <w:t>různými</w:t>
      </w:r>
      <w:r>
        <w:t xml:space="preserve"> reakcemi </w:t>
      </w:r>
      <w:proofErr w:type="spellStart"/>
      <w:r>
        <w:t>parodontu</w:t>
      </w:r>
      <w:proofErr w:type="spellEnd"/>
      <w:r>
        <w:t>.</w:t>
      </w:r>
      <w:r w:rsidR="00627227">
        <w:t xml:space="preserve"> </w:t>
      </w:r>
      <w:r>
        <w:t>Vysvětlil etiologické faktory recesů a</w:t>
      </w:r>
      <w:r w:rsidR="00706385">
        <w:t xml:space="preserve"> možnosti terapie recesů, kdy kromě podpůrné ortodontické terapie zůstává hlavní léčebnou metodou, epiteliální a </w:t>
      </w:r>
      <w:proofErr w:type="spellStart"/>
      <w:r w:rsidR="00706385">
        <w:t>subepiteliální</w:t>
      </w:r>
      <w:proofErr w:type="spellEnd"/>
      <w:r w:rsidR="00706385">
        <w:t xml:space="preserve"> štěp, odstranění vysokého úponu </w:t>
      </w:r>
      <w:proofErr w:type="spellStart"/>
      <w:r w:rsidR="00706385">
        <w:t>frenula</w:t>
      </w:r>
      <w:proofErr w:type="spellEnd"/>
      <w:r w:rsidR="00706385">
        <w:t>, rozšíření množství připojené gingivy.</w:t>
      </w:r>
    </w:p>
    <w:p w14:paraId="4C51F3B9" w14:textId="548BE626" w:rsidR="00CA3C9A" w:rsidRDefault="00706385" w:rsidP="00137E83">
      <w:pPr>
        <w:rPr>
          <w:rFonts w:ascii="Arial" w:hAnsi="Arial" w:cs="Arial"/>
          <w:color w:val="666666"/>
          <w:sz w:val="20"/>
          <w:szCs w:val="20"/>
          <w:shd w:val="clear" w:color="auto" w:fill="FFFFFF"/>
        </w:rPr>
      </w:pPr>
      <w:r>
        <w:t xml:space="preserve">Odborný program zakončil </w:t>
      </w:r>
      <w:r w:rsidR="00837514">
        <w:t>svojí</w:t>
      </w:r>
      <w:r>
        <w:t xml:space="preserve"> přednáškou Dr</w:t>
      </w:r>
      <w:r w:rsidR="002247F4">
        <w:t xml:space="preserve">. </w:t>
      </w:r>
      <w:r>
        <w:t xml:space="preserve">Jan </w:t>
      </w:r>
      <w:proofErr w:type="spellStart"/>
      <w:r>
        <w:t>Streblov</w:t>
      </w:r>
      <w:proofErr w:type="spellEnd"/>
      <w:r>
        <w:t xml:space="preserve">, </w:t>
      </w:r>
      <w:r w:rsidR="00837514">
        <w:t>Praha, na</w:t>
      </w:r>
      <w:r>
        <w:t xml:space="preserve"> téma:</w:t>
      </w:r>
      <w:r w:rsidRPr="00706385">
        <w:rPr>
          <w:rFonts w:ascii="Arial" w:hAnsi="Arial" w:cs="Arial"/>
          <w:color w:val="666666"/>
          <w:sz w:val="20"/>
          <w:szCs w:val="20"/>
          <w:shd w:val="clear" w:color="auto" w:fill="FFFFFF"/>
        </w:rPr>
        <w:t xml:space="preserve"> </w:t>
      </w:r>
    </w:p>
    <w:p w14:paraId="36E7799A" w14:textId="380DB10B" w:rsidR="00F06583" w:rsidRDefault="00706385" w:rsidP="00137E83"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„</w:t>
      </w:r>
      <w:r w:rsidRPr="00706385">
        <w:t xml:space="preserve">Interdentální papila, </w:t>
      </w:r>
      <w:r w:rsidR="00837514" w:rsidRPr="00706385">
        <w:t>místo,</w:t>
      </w:r>
      <w:r w:rsidRPr="00706385">
        <w:t xml:space="preserve"> kde se setkává biologie s</w:t>
      </w:r>
      <w:r>
        <w:t> </w:t>
      </w:r>
      <w:r w:rsidR="00627227" w:rsidRPr="00706385">
        <w:t>estetikou</w:t>
      </w:r>
      <w:r w:rsidR="00627227">
        <w:t>“. Regenerace</w:t>
      </w:r>
      <w:r w:rsidR="006F0E9C">
        <w:t xml:space="preserve"> papil může probíhat různými způsoby, od klasických </w:t>
      </w:r>
      <w:r w:rsidR="00837514">
        <w:t>metod chirurgických (</w:t>
      </w:r>
      <w:r w:rsidR="00627227">
        <w:t>modifikovaná</w:t>
      </w:r>
      <w:r w:rsidR="009A41B5">
        <w:t xml:space="preserve"> tunelová </w:t>
      </w:r>
      <w:proofErr w:type="spellStart"/>
      <w:r w:rsidR="009A41B5">
        <w:t>interproximální</w:t>
      </w:r>
      <w:proofErr w:type="spellEnd"/>
      <w:r w:rsidR="009A41B5">
        <w:t xml:space="preserve"> technika,</w:t>
      </w:r>
      <w:r w:rsidR="00CA3C9A">
        <w:t xml:space="preserve"> </w:t>
      </w:r>
      <w:r w:rsidR="009A41B5">
        <w:t>papila base CTG, atd</w:t>
      </w:r>
      <w:r w:rsidR="00CA3C9A">
        <w:t>.</w:t>
      </w:r>
      <w:r w:rsidR="009A41B5">
        <w:t xml:space="preserve">), ortodontických, </w:t>
      </w:r>
      <w:r w:rsidR="00837514">
        <w:t>konzervačně protetických</w:t>
      </w:r>
      <w:r w:rsidR="009A41B5">
        <w:t xml:space="preserve"> nebo kombinovaných </w:t>
      </w:r>
      <w:r w:rsidR="00627227">
        <w:t>metod. Na</w:t>
      </w:r>
      <w:r w:rsidR="009A41B5">
        <w:t xml:space="preserve"> klinických kasuistikách vysvětlil indikace jednotlivých metod, jejich výhody a nevýhody. Zmínil také možnost regenerace papil pomocí </w:t>
      </w:r>
      <w:r w:rsidR="00F17974">
        <w:t xml:space="preserve">kyseliny </w:t>
      </w:r>
      <w:proofErr w:type="spellStart"/>
      <w:r w:rsidR="00F17974">
        <w:t>hyaluronové</w:t>
      </w:r>
      <w:proofErr w:type="spellEnd"/>
      <w:r w:rsidR="009A41B5">
        <w:t xml:space="preserve"> v kombinaci s </w:t>
      </w:r>
      <w:r w:rsidR="00837514">
        <w:t>PRF, PRGF</w:t>
      </w:r>
      <w:r w:rsidR="009A41B5">
        <w:t>.</w:t>
      </w:r>
    </w:p>
    <w:p w14:paraId="5668EFC9" w14:textId="013ED0FD" w:rsidR="00F06583" w:rsidRDefault="00F06583" w:rsidP="00F06583">
      <w:r>
        <w:t>Toto dvoudenní odborné setkání se setkalo s velkým ohlasem účastníků a rovněž ukázalo vysok</w:t>
      </w:r>
      <w:r w:rsidR="00CA3C9A">
        <w:t>ou kvalitu všech přednášejících</w:t>
      </w:r>
      <w:r>
        <w:t xml:space="preserve"> </w:t>
      </w:r>
      <w:r w:rsidRPr="00F06583">
        <w:t>z </w:t>
      </w:r>
      <w:r w:rsidR="00CA3C9A">
        <w:t xml:space="preserve"> </w:t>
      </w:r>
      <w:r w:rsidR="00837514" w:rsidRPr="00F06583">
        <w:t>ČR,</w:t>
      </w:r>
      <w:r w:rsidRPr="00F06583">
        <w:t xml:space="preserve"> z</w:t>
      </w:r>
      <w:r>
        <w:t xml:space="preserve"> Polska a </w:t>
      </w:r>
      <w:r w:rsidR="00837514">
        <w:t xml:space="preserve">ze </w:t>
      </w:r>
      <w:r w:rsidR="00837514" w:rsidRPr="00F06583">
        <w:t>Slovenska. V</w:t>
      </w:r>
      <w:r>
        <w:t xml:space="preserve"> žádném případě nevadila absence tradičního zahraničního přednášejícího, naopak byla vyzdvihnuta vysoká o </w:t>
      </w:r>
      <w:r w:rsidR="00831EBA">
        <w:t>úroveň</w:t>
      </w:r>
      <w:r>
        <w:t xml:space="preserve"> přednášek tohoto odborného </w:t>
      </w:r>
      <w:r w:rsidR="00F17974">
        <w:t>setkání s</w:t>
      </w:r>
      <w:r w:rsidR="00831EBA">
        <w:t> </w:t>
      </w:r>
      <w:r w:rsidR="00F17974">
        <w:t xml:space="preserve">tématem </w:t>
      </w:r>
      <w:proofErr w:type="spellStart"/>
      <w:r w:rsidR="00F17974">
        <w:t>orto</w:t>
      </w:r>
      <w:r>
        <w:t>-perio</w:t>
      </w:r>
      <w:proofErr w:type="spellEnd"/>
      <w:r>
        <w:t xml:space="preserve"> spolupráce.</w:t>
      </w:r>
    </w:p>
    <w:p w14:paraId="69D1270D" w14:textId="2E90626C" w:rsidR="00831EBA" w:rsidRDefault="00831EBA" w:rsidP="00831EBA">
      <w:r w:rsidRPr="0000303A">
        <w:t xml:space="preserve">Příští parodontologické dny se budou konat ve dnech </w:t>
      </w:r>
      <w:r>
        <w:t>9.</w:t>
      </w:r>
      <w:r w:rsidR="00CA3C9A">
        <w:t xml:space="preserve"> </w:t>
      </w:r>
      <w:r>
        <w:t>-</w:t>
      </w:r>
      <w:r w:rsidR="00CA3C9A">
        <w:t xml:space="preserve"> </w:t>
      </w:r>
      <w:r>
        <w:t>10.</w:t>
      </w:r>
      <w:r w:rsidR="00CA3C9A">
        <w:t xml:space="preserve"> </w:t>
      </w:r>
      <w:r>
        <w:t>10.</w:t>
      </w:r>
      <w:r w:rsidR="00CA3C9A">
        <w:t xml:space="preserve"> </w:t>
      </w:r>
      <w:r>
        <w:t xml:space="preserve">2026 </w:t>
      </w:r>
      <w:r w:rsidRPr="0000303A">
        <w:t>v</w:t>
      </w:r>
      <w:r>
        <w:t> </w:t>
      </w:r>
      <w:r w:rsidRPr="0000303A">
        <w:t>hotelu</w:t>
      </w:r>
      <w:r>
        <w:t xml:space="preserve"> </w:t>
      </w:r>
      <w:r w:rsidRPr="0000303A">
        <w:t>Element Lipno a hlavním přednášejícím bude</w:t>
      </w:r>
      <w:r w:rsidR="00CA3C9A">
        <w:t xml:space="preserve"> </w:t>
      </w:r>
      <w:r w:rsidR="00D13D8C">
        <w:t xml:space="preserve">  </w:t>
      </w:r>
      <w:r w:rsidRPr="0000303A">
        <w:t>Dr.</w:t>
      </w:r>
      <w:r w:rsidR="00CA3C9A">
        <w:t xml:space="preserve"> </w:t>
      </w:r>
      <w:r w:rsidRPr="0000303A">
        <w:t xml:space="preserve">Alberto </w:t>
      </w:r>
      <w:proofErr w:type="spellStart"/>
      <w:r w:rsidRPr="0000303A">
        <w:t>Fonzar</w:t>
      </w:r>
      <w:proofErr w:type="spellEnd"/>
      <w:r w:rsidRPr="0000303A">
        <w:t>/ Itálie/</w:t>
      </w:r>
      <w:r>
        <w:t>.</w:t>
      </w:r>
    </w:p>
    <w:p w14:paraId="4D2F0004" w14:textId="77777777" w:rsidR="00831EBA" w:rsidRDefault="00831EBA" w:rsidP="00831EBA">
      <w:r>
        <w:rPr>
          <w:sz w:val="24"/>
          <w:szCs w:val="24"/>
        </w:rPr>
        <w:t xml:space="preserve">Více na </w:t>
      </w:r>
      <w:hyperlink r:id="rId6" w:history="1">
        <w:r w:rsidRPr="00FE3A0E">
          <w:rPr>
            <w:rStyle w:val="Hypertextovodkaz"/>
          </w:rPr>
          <w:t>www.perio.cz</w:t>
        </w:r>
      </w:hyperlink>
      <w:r>
        <w:t>.</w:t>
      </w:r>
    </w:p>
    <w:p w14:paraId="1F2076BE" w14:textId="77777777" w:rsidR="00831EBA" w:rsidRDefault="00831EBA" w:rsidP="00831EBA">
      <w:r>
        <w:t xml:space="preserve">Za výbor ČPS  </w:t>
      </w:r>
    </w:p>
    <w:p w14:paraId="3B780FF8" w14:textId="09BBDB7D" w:rsidR="00831EBA" w:rsidRDefault="00831EBA" w:rsidP="00831EBA">
      <w:r>
        <w:t>MUDr. Michal Kania, vědecký sekretář ČPS</w:t>
      </w:r>
    </w:p>
    <w:p w14:paraId="649542C2" w14:textId="77777777" w:rsidR="00831EBA" w:rsidRPr="0000303A" w:rsidRDefault="00831EBA" w:rsidP="00831EBA"/>
    <w:p w14:paraId="583E51B3" w14:textId="77777777" w:rsidR="00831EBA" w:rsidRDefault="00831EBA" w:rsidP="00F06583"/>
    <w:p w14:paraId="2DBBDEB3" w14:textId="1EB99C40" w:rsidR="00137E83" w:rsidRPr="00137E83" w:rsidRDefault="00137E83" w:rsidP="00137E83">
      <w:r w:rsidRPr="00137E83">
        <w:br/>
      </w:r>
    </w:p>
    <w:p w14:paraId="11EA0131" w14:textId="1B5B49BA" w:rsidR="00137E83" w:rsidRDefault="00137E83" w:rsidP="00842819">
      <w:pPr>
        <w:rPr>
          <w:i/>
          <w:iCs/>
          <w:sz w:val="24"/>
          <w:szCs w:val="24"/>
        </w:rPr>
      </w:pPr>
    </w:p>
    <w:p w14:paraId="07B7E0B9" w14:textId="5EA289B3" w:rsidR="00671C99" w:rsidRDefault="00671C99" w:rsidP="00002584"/>
    <w:p w14:paraId="2AF55314" w14:textId="77777777" w:rsidR="00002584" w:rsidRDefault="00002584" w:rsidP="00002584">
      <w:pPr>
        <w:rPr>
          <w:sz w:val="32"/>
          <w:szCs w:val="32"/>
          <w:u w:val="single"/>
        </w:rPr>
      </w:pPr>
    </w:p>
    <w:p w14:paraId="235B9E6B" w14:textId="77777777" w:rsidR="00CE7A90" w:rsidRDefault="00CE7A90"/>
    <w:sectPr w:rsidR="00CE7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D323F"/>
    <w:multiLevelType w:val="multilevel"/>
    <w:tmpl w:val="C468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584"/>
    <w:rsid w:val="00002584"/>
    <w:rsid w:val="000F6078"/>
    <w:rsid w:val="00137E83"/>
    <w:rsid w:val="001418E6"/>
    <w:rsid w:val="0014479F"/>
    <w:rsid w:val="001662A4"/>
    <w:rsid w:val="001768F6"/>
    <w:rsid w:val="002247F4"/>
    <w:rsid w:val="00397B3E"/>
    <w:rsid w:val="003F59CD"/>
    <w:rsid w:val="00422487"/>
    <w:rsid w:val="00464E93"/>
    <w:rsid w:val="0051036E"/>
    <w:rsid w:val="0052055A"/>
    <w:rsid w:val="00627227"/>
    <w:rsid w:val="00671C99"/>
    <w:rsid w:val="00680F3E"/>
    <w:rsid w:val="006C2BC9"/>
    <w:rsid w:val="006F0E9C"/>
    <w:rsid w:val="006F3A1F"/>
    <w:rsid w:val="00706385"/>
    <w:rsid w:val="00773094"/>
    <w:rsid w:val="00831EBA"/>
    <w:rsid w:val="00837514"/>
    <w:rsid w:val="00842819"/>
    <w:rsid w:val="008542E3"/>
    <w:rsid w:val="008B782A"/>
    <w:rsid w:val="009468A4"/>
    <w:rsid w:val="009703E7"/>
    <w:rsid w:val="009A41B5"/>
    <w:rsid w:val="00B52FA7"/>
    <w:rsid w:val="00C023A3"/>
    <w:rsid w:val="00C273EC"/>
    <w:rsid w:val="00C57526"/>
    <w:rsid w:val="00C75679"/>
    <w:rsid w:val="00CA3C9A"/>
    <w:rsid w:val="00CE7A90"/>
    <w:rsid w:val="00D0157B"/>
    <w:rsid w:val="00D13D8C"/>
    <w:rsid w:val="00DC5E00"/>
    <w:rsid w:val="00E42913"/>
    <w:rsid w:val="00F06583"/>
    <w:rsid w:val="00F17974"/>
    <w:rsid w:val="00FA72DA"/>
    <w:rsid w:val="00FD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F57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584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02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02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25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02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025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025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025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025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025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25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025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25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0258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0258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0258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0258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0258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0258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02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02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0025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Standardnpsmoodstavce"/>
    <w:link w:val="Podtitul"/>
    <w:uiPriority w:val="11"/>
    <w:rsid w:val="00002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0258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0258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02584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0258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025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0258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02584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31EB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584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02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02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25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02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025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025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025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025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025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25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025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25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0258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0258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0258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0258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0258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0258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02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02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0025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Standardnpsmoodstavce"/>
    <w:link w:val="Podtitul"/>
    <w:uiPriority w:val="11"/>
    <w:rsid w:val="00002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0258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0258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02584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0258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025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0258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02584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31E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rio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</Pages>
  <Words>876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 Kania</dc:creator>
  <cp:keywords/>
  <dc:description/>
  <cp:lastModifiedBy>zaruba</cp:lastModifiedBy>
  <cp:revision>22</cp:revision>
  <dcterms:created xsi:type="dcterms:W3CDTF">2026-05-17T09:45:00Z</dcterms:created>
  <dcterms:modified xsi:type="dcterms:W3CDTF">2026-06-01T18:07:00Z</dcterms:modified>
</cp:coreProperties>
</file>